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438" w:rsidRDefault="0048796F">
      <w:pPr>
        <w:spacing w:after="0" w:line="240" w:lineRule="auto"/>
        <w:ind w:left="1416" w:hanging="1416"/>
        <w:jc w:val="center"/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24"/>
          <w:szCs w:val="24"/>
        </w:rPr>
        <w:t>ANEXO IV</w:t>
      </w:r>
    </w:p>
    <w:p w:rsidR="00693438" w:rsidRDefault="0048796F">
      <w:pPr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LISTADO DE PUNTOS FOCALES</w:t>
      </w:r>
    </w:p>
    <w:p w:rsidR="00693438" w:rsidRDefault="00693438">
      <w:pPr>
        <w:jc w:val="center"/>
        <w:rPr>
          <w:rFonts w:ascii="Arial" w:eastAsia="Arial" w:hAnsi="Arial" w:cs="Arial"/>
          <w:b/>
        </w:rPr>
      </w:pPr>
    </w:p>
    <w:tbl>
      <w:tblPr>
        <w:tblStyle w:val="a0"/>
        <w:tblW w:w="1644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4"/>
        <w:gridCol w:w="991"/>
        <w:gridCol w:w="1133"/>
        <w:gridCol w:w="1987"/>
        <w:gridCol w:w="3260"/>
        <w:gridCol w:w="2552"/>
        <w:gridCol w:w="1134"/>
        <w:gridCol w:w="2693"/>
        <w:gridCol w:w="1559"/>
      </w:tblGrid>
      <w:tr w:rsidR="00693438">
        <w:trPr>
          <w:trHeight w:val="3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PAÍS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NOMBRE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APELLIDO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CARGO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INSTITUCIÓN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DIRECCIÓN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CIUDAD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EMAIL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TELÉFONO</w:t>
            </w:r>
          </w:p>
        </w:tc>
      </w:tr>
      <w:tr w:rsidR="00693438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ARGENTINA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Laura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Satragno</w:t>
            </w:r>
            <w:proofErr w:type="spellEnd"/>
          </w:p>
        </w:tc>
        <w:tc>
          <w:tcPr>
            <w:tcW w:w="1987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Encargado de Becas de postgrado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Dirección General de Cooperación Internacional - Ministerio de Relaciones Exteriores, Comercio Internacional y Culto.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Esmeralda 1212, Piso 12, Of. 1204.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Buenos Aires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3438" w:rsidRDefault="008E0780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6">
              <w:r w:rsidR="0048796F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becasinternacionales@mrecic.gov.ar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´+54 (11) 48197460</w:t>
            </w:r>
          </w:p>
        </w:tc>
      </w:tr>
      <w:tr w:rsidR="00693438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ARGENTINA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Juan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Jóse</w:t>
            </w:r>
            <w:proofErr w:type="spellEnd"/>
          </w:p>
        </w:tc>
        <w:tc>
          <w:tcPr>
            <w:tcW w:w="1133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Graciano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Encargado de Cursos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Dirección General de Cooperación Internacional - Ministerio de Relaciones Exteriores, Comercio Internacional y Culto.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Esmeralda 1212, Piso 12, Of. 1204.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Buenos Aires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3438" w:rsidRDefault="008E0780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7">
              <w:r w:rsidR="0048796F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jjo@mrecic.gov.ar; becasinternacionales@mrecic.gov.ar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´+54 (11) 48197282</w:t>
            </w:r>
          </w:p>
        </w:tc>
      </w:tr>
      <w:tr w:rsidR="00693438">
        <w:trPr>
          <w:trHeight w:val="413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BOLIVIA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Guillermo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Delgado Ponce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Encargado Becas</w:t>
            </w:r>
          </w:p>
        </w:tc>
        <w:tc>
          <w:tcPr>
            <w:tcW w:w="326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Escuela de Gestión Públicas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Pluridinacional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- EGPP - Ministerio de Educación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Calle Bolívar nº724 esq.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Indaburo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La Paz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gdelgado@egpp.gob.bo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591-2-2200335</w:t>
            </w:r>
          </w:p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591-2-2200141</w:t>
            </w:r>
          </w:p>
        </w:tc>
      </w:tr>
      <w:tr w:rsidR="00693438">
        <w:trPr>
          <w:trHeight w:val="533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BRASIL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Mercedes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Goldmann</w:t>
            </w:r>
            <w:proofErr w:type="spellEnd"/>
          </w:p>
        </w:tc>
        <w:tc>
          <w:tcPr>
            <w:tcW w:w="1987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Profesional Responsable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93438" w:rsidRDefault="0048796F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Agência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Brasileira de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Cooperação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Ministério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das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Relações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Exteriores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Itamaraty</w:t>
            </w:r>
            <w:proofErr w:type="spellEnd"/>
          </w:p>
        </w:tc>
        <w:tc>
          <w:tcPr>
            <w:tcW w:w="2552" w:type="dxa"/>
            <w:shd w:val="clear" w:color="auto" w:fill="auto"/>
            <w:vAlign w:val="center"/>
          </w:tcPr>
          <w:p w:rsidR="00693438" w:rsidRDefault="0048796F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SAF/Sul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Quadra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2, Lote 2, Bloco B, 4º Andar,  Sala 408 -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Edifício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Via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Office,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Brasília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Cep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>: 70.070-600.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Brasília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>/DF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3438" w:rsidRDefault="008E0780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8">
              <w:r w:rsidR="0048796F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mercedes.goldmann@abc.gov.br</w:t>
              </w:r>
            </w:hyperlink>
          </w:p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mercedes.goldmann@itamaraty.gov.br</w:t>
            </w:r>
          </w:p>
          <w:p w:rsidR="00693438" w:rsidRDefault="00693438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+55 (61) 2030 8172</w:t>
            </w:r>
          </w:p>
        </w:tc>
      </w:tr>
      <w:tr w:rsidR="00693438">
        <w:trPr>
          <w:trHeight w:val="533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BRASIL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Felipe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De Oliveira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Gordin</w:t>
            </w:r>
            <w:proofErr w:type="spellEnd"/>
          </w:p>
        </w:tc>
        <w:tc>
          <w:tcPr>
            <w:tcW w:w="1987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Responsable del Programa de Cooperación Técnica Bilateral Brasil – Chile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Agência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Brasileira de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Cooperação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Ministério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das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Relações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Exteriores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Itamaraty</w:t>
            </w:r>
            <w:proofErr w:type="spellEnd"/>
          </w:p>
        </w:tc>
        <w:tc>
          <w:tcPr>
            <w:tcW w:w="2552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SAF/Sul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Quadra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2, Lote 2, Bloco B, 4º Andar,  Sala 408 -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Edifício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Via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Office,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Brasília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Cep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>: 70.070-600.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Brasília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>/DF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felipe.gordin@abc.gov.br</w:t>
            </w:r>
          </w:p>
          <w:p w:rsidR="00693438" w:rsidRDefault="00693438">
            <w:pPr>
              <w:spacing w:after="0" w:line="240" w:lineRule="auto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+ 55 61 2030 6855</w:t>
            </w:r>
          </w:p>
        </w:tc>
      </w:tr>
      <w:tr w:rsidR="00693438">
        <w:trPr>
          <w:trHeight w:val="457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COLOMBIA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Paula Andrea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Henao Ruiz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Jefa de la Oficina de Relaciones Internacionales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ICETEX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Carrera 3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Nro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18 - 32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Bogotá, Colombia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3438" w:rsidRDefault="008E0780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9">
              <w:r w:rsidR="0048796F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resultadosbecas@icetex.gov.co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(+57 1) 417 35 35</w:t>
            </w:r>
          </w:p>
        </w:tc>
      </w:tr>
      <w:tr w:rsidR="00693438">
        <w:trPr>
          <w:trHeight w:val="704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COSTA RICA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Sylvia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Ugalde Fernández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Jefa Of.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Ministerio de Relaciones Exteriores y Culto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Casa Amarilla, Av. 7 y 9 Calle 11 y 13, Diagonal al Instituto Nacional de  Seguros Apartado Postal 10027 – 1000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San José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3438" w:rsidRDefault="008E0780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10">
              <w:r w:rsidR="0048796F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syugalde@rree.go.cr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506 -25395524</w:t>
            </w:r>
          </w:p>
        </w:tc>
      </w:tr>
      <w:tr w:rsidR="00693438">
        <w:trPr>
          <w:trHeight w:val="291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CUBA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Yanet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Fernández Padilla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Director a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Dirección de Política Económica con América Latina y el Caribe. MINCEX.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Infanta  Nº 16 7mo Piso Plaza de la Revolución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La Habana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3438" w:rsidRDefault="00693438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 (53) 78380448</w:t>
            </w:r>
          </w:p>
        </w:tc>
      </w:tr>
      <w:tr w:rsidR="00693438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CUBA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Yunior</w:t>
            </w:r>
            <w:proofErr w:type="spellEnd"/>
          </w:p>
        </w:tc>
        <w:tc>
          <w:tcPr>
            <w:tcW w:w="1133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Del Llano Álvarez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Especialista en Política Comercial  - Dirección de América Latina y el Caribe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Ministerio de Comercio Exterior y la Inversión Extranjera MINCEX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Infanta  Nº 16 7mo Piso Plaza de la Revolución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La Habana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3438" w:rsidRDefault="008E0780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11">
              <w:r w:rsidR="0048796F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yunior.llano@mincex.gob.cl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53-(7) 830-0307</w:t>
            </w:r>
          </w:p>
        </w:tc>
      </w:tr>
      <w:tr w:rsidR="00693438">
        <w:trPr>
          <w:trHeight w:val="519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ECUADOR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Carina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Salazar 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Analista de Becas de Cooperación Internacional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Secretaría de Educación Superior, Ciencia, Tecnología e Innovación (SENESCYT)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Whymper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E7-37 y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Alpallana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>, Edificio Delfos.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Quito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3438" w:rsidRDefault="008E0780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12">
              <w:r w:rsidR="0048796F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cvsalazar@senescyt.gob.ec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+5933439300 ext. 1779</w:t>
            </w:r>
          </w:p>
        </w:tc>
      </w:tr>
      <w:tr w:rsidR="00693438">
        <w:trPr>
          <w:trHeight w:val="4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ECUADOR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93438" w:rsidRDefault="00693438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693438" w:rsidRDefault="00693438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Becas Globo Común –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Senescyt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Secretaría de Educación Superior, Ciencia, Tecnología e Innovación (SENESCYT)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Whymper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E7-37 y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Alpallana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>, Edificio Delfos.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Quito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3438" w:rsidRDefault="008E0780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13">
              <w:r w:rsidR="0048796F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globocomun@senescyt.gob.ec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693438" w:rsidRDefault="00693438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693438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EL SALVADOR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Cecilia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Lemus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Directora de Cooperación para el Fortalecimiento del Talento Humano Salvadoreño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Ministerio de Relaciones Exteriores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Calle el Pedregal Bulevar Cancillería 500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mts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. Al poniente del campus 2 de la Universidad José Matías Delgado, Ciudad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Merliot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Antiguo Cuscatlán, </w:t>
            </w:r>
          </w:p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La Libertad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3438" w:rsidRDefault="008E0780">
            <w:pPr>
              <w:spacing w:after="0" w:line="240" w:lineRule="auto"/>
            </w:pPr>
            <w:hyperlink r:id="rId14">
              <w:r w:rsidR="0048796F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clemus@presidencia.gob.sv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503 2231 - 1224</w:t>
            </w:r>
          </w:p>
        </w:tc>
      </w:tr>
      <w:tr w:rsidR="00693438">
        <w:trPr>
          <w:trHeight w:val="42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lastRenderedPageBreak/>
              <w:t>EL SALVADOR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Renato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Sepúlveda Nebel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ind w:left="708" w:hanging="708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Embajador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Embajada de Chile en El Salvador</w:t>
            </w:r>
          </w:p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(concurrencia Belice)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Paseo General Escalón 5355, Contiguo a Club Campestre, Col., Escalón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San Salvador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3438" w:rsidRDefault="008E0780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15">
              <w:r w:rsidR="0048796F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rsepulvedan@minrel.gob.cl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503  2263-4285</w:t>
            </w:r>
          </w:p>
        </w:tc>
      </w:tr>
      <w:tr w:rsidR="00693438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EL SALVADOR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Patricia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Cruz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Encargada de Asuntos Culturales, Cooperación y Comunicaciones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Embajada de Chile en El Salvador</w:t>
            </w:r>
          </w:p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(concurrencia Belice)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Paseo General Escalón 5355, Contiguo a Club Campestre, Col., Escalón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San Salvador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pcruzc@minrel.gob.cl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503 2263-4285</w:t>
            </w:r>
          </w:p>
        </w:tc>
      </w:tr>
      <w:tr w:rsidR="00693438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GUATEMALA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Evelyn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Pérez de Guevara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Jefa de Departamento de Gestión y Seguimiento de Becas de la Cooperación Internacional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Secretaría de Planificación y Programación de la Presidencia – SEGEPLAN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93438" w:rsidRDefault="008E0780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hyperlink r:id="rId16">
              <w:r w:rsidR="0048796F">
                <w:rPr>
                  <w:rFonts w:ascii="Arial Narrow" w:eastAsia="Arial Narrow" w:hAnsi="Arial Narrow" w:cs="Arial Narrow"/>
                  <w:sz w:val="18"/>
                  <w:szCs w:val="18"/>
                </w:rPr>
                <w:t>9a calle 10</w:t>
              </w:r>
            </w:hyperlink>
            <w:r w:rsidR="0048796F">
              <w:rPr>
                <w:rFonts w:ascii="Arial Narrow" w:eastAsia="Arial Narrow" w:hAnsi="Arial Narrow" w:cs="Arial Narrow"/>
                <w:sz w:val="18"/>
                <w:szCs w:val="18"/>
              </w:rPr>
              <w:t>-44, Zona 1, Ciudad de Guatemala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Ciudad de Guatemala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3438" w:rsidRDefault="008E0780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17">
              <w:r w:rsidR="0048796F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perezevelyn@segeplan.gob.gt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502- 25044598</w:t>
            </w:r>
          </w:p>
        </w:tc>
      </w:tr>
      <w:tr w:rsidR="00693438">
        <w:trPr>
          <w:trHeight w:val="512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GUATEMALA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Karla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Arango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Directora de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Adm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>. de Becas y Créditos Educativos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Secretaría de Planificación y Programación de la Presidencia – SEGEPLAN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93438" w:rsidRDefault="008E0780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hyperlink r:id="rId18">
              <w:r w:rsidR="0048796F">
                <w:rPr>
                  <w:rFonts w:ascii="Arial Narrow" w:eastAsia="Arial Narrow" w:hAnsi="Arial Narrow" w:cs="Arial Narrow"/>
                  <w:sz w:val="18"/>
                  <w:szCs w:val="18"/>
                </w:rPr>
                <w:t>9a calle 10</w:t>
              </w:r>
            </w:hyperlink>
            <w:r w:rsidR="0048796F">
              <w:rPr>
                <w:rFonts w:ascii="Arial Narrow" w:eastAsia="Arial Narrow" w:hAnsi="Arial Narrow" w:cs="Arial Narrow"/>
                <w:sz w:val="18"/>
                <w:szCs w:val="18"/>
              </w:rPr>
              <w:t>-44, Zona 1, Ciudad de Guatemala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Ciudad de Guatemala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3438" w:rsidRDefault="008E0780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19">
              <w:r w:rsidR="0048796F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karla.arango@segeplan.gob.gt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502-25044596</w:t>
            </w:r>
          </w:p>
        </w:tc>
      </w:tr>
      <w:tr w:rsidR="00693438">
        <w:trPr>
          <w:trHeight w:val="405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GUATEMALA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Brenda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Rodas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Asistente de Gestión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Secretaría de Planificación y Programación de la Presidencia – SEGEPLAN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93438" w:rsidRDefault="008E0780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hyperlink r:id="rId20">
              <w:r w:rsidR="0048796F">
                <w:rPr>
                  <w:rFonts w:ascii="Arial Narrow" w:eastAsia="Arial Narrow" w:hAnsi="Arial Narrow" w:cs="Arial Narrow"/>
                  <w:sz w:val="18"/>
                  <w:szCs w:val="18"/>
                </w:rPr>
                <w:t>9a calle 10</w:t>
              </w:r>
            </w:hyperlink>
            <w:r w:rsidR="0048796F">
              <w:rPr>
                <w:rFonts w:ascii="Arial Narrow" w:eastAsia="Arial Narrow" w:hAnsi="Arial Narrow" w:cs="Arial Narrow"/>
                <w:sz w:val="18"/>
                <w:szCs w:val="18"/>
              </w:rPr>
              <w:t>-44, Zona 1, Ciudad de Guatemala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Ciudad de Guatemala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3438" w:rsidRDefault="00693438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  502-25044594</w:t>
            </w:r>
          </w:p>
        </w:tc>
      </w:tr>
      <w:tr w:rsidR="00693438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HAITÍ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Claudio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Quiñones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Cónsul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Embajada de Chile en Haití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Nº 2 de la Rue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Coutilien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, esquina con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Delmas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60, barrio de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Musseau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Puerto Príncipe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cquinones@minrel.gob.cl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93438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+509 2813 1918 / +509 3106 9927</w:t>
            </w:r>
          </w:p>
        </w:tc>
      </w:tr>
      <w:tr w:rsidR="0048796F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48796F" w:rsidRDefault="0048796F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HONDURAS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8796F" w:rsidRDefault="0048796F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Arial Narrow" w:hAnsi="Arial Narrow"/>
                <w:color w:val="000000"/>
                <w:sz w:val="18"/>
                <w:szCs w:val="18"/>
              </w:rPr>
              <w:t>Daliver</w:t>
            </w:r>
            <w:proofErr w:type="spellEnd"/>
          </w:p>
        </w:tc>
        <w:tc>
          <w:tcPr>
            <w:tcW w:w="1133" w:type="dxa"/>
            <w:shd w:val="clear" w:color="auto" w:fill="auto"/>
            <w:vAlign w:val="center"/>
          </w:tcPr>
          <w:p w:rsidR="0048796F" w:rsidRDefault="0048796F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Flores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48796F" w:rsidRDefault="0048796F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Directora General de Cooperación y Promoción Internacional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8796F" w:rsidRDefault="0048796F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Subsecretaria de Cooperación y Promoción Internacional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8796F" w:rsidRDefault="0048796F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Ave Juan </w:t>
            </w:r>
            <w:proofErr w:type="spellStart"/>
            <w:r>
              <w:rPr>
                <w:rFonts w:ascii="Arial Narrow" w:hAnsi="Arial Narrow"/>
                <w:color w:val="000000"/>
                <w:sz w:val="18"/>
                <w:szCs w:val="18"/>
              </w:rPr>
              <w:t>Ramon</w:t>
            </w:r>
            <w:proofErr w:type="spellEnd"/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 Molina, Barrio el Centro. Antiguo Edificio BCH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796F" w:rsidRDefault="0048796F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Tegucigalpa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8796F" w:rsidRDefault="0048796F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FF"/>
                <w:sz w:val="18"/>
                <w:szCs w:val="18"/>
                <w:u w:val="single"/>
              </w:rPr>
              <w:t>daliver.flores@sreci.gob.hn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8796F" w:rsidRDefault="0048796F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(504) 22360200 Ext 3614</w:t>
            </w:r>
          </w:p>
          <w:p w:rsidR="0048796F" w:rsidRDefault="0048796F">
            <w:pPr>
              <w:rPr>
                <w:sz w:val="24"/>
                <w:szCs w:val="24"/>
              </w:rPr>
            </w:pPr>
          </w:p>
        </w:tc>
      </w:tr>
      <w:tr w:rsidR="0048796F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48796F" w:rsidRDefault="0048796F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HONDURAS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8796F" w:rsidRDefault="0048796F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Sagrado María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8796F" w:rsidRDefault="0048796F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Figueroa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48796F" w:rsidRDefault="0048796F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Encargada de la Unidad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8796F" w:rsidRDefault="0048796F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Subsecretaria de Cooperación y Promoción Internacional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8796F" w:rsidRDefault="0048796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8796F" w:rsidRDefault="0048796F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Tegucigalpa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8796F" w:rsidRDefault="0048796F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FF"/>
                <w:sz w:val="18"/>
                <w:szCs w:val="18"/>
                <w:u w:val="single"/>
              </w:rPr>
              <w:t>becas@sreci.gob.hn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8796F" w:rsidRDefault="0048796F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(504) 22360200 Ext. 3617</w:t>
            </w:r>
          </w:p>
        </w:tc>
      </w:tr>
      <w:tr w:rsidR="008E0780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8E0780" w:rsidRDefault="008E0780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MÉXICO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E0780" w:rsidRDefault="008E0780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Eduardo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E0780" w:rsidRDefault="008E0780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 García Lima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8E0780" w:rsidRDefault="008E0780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Director de Intercambio Académico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E0780" w:rsidRDefault="008E0780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AMEXCID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E0780" w:rsidRDefault="008E0780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Av. Juárez No. 20, Piso 7, Colonia Centro, C.P. 06010, Alcaldía Cuauhtémoc, Ciudad de México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0780" w:rsidRDefault="008E0780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México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E0780" w:rsidRDefault="008E0780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FF"/>
                <w:sz w:val="18"/>
                <w:szCs w:val="18"/>
                <w:u w:val="single"/>
              </w:rPr>
              <w:t>egarcia@sre.gob.mx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0780" w:rsidRDefault="008E0780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52 (55) 3686-5100</w:t>
            </w:r>
          </w:p>
        </w:tc>
      </w:tr>
      <w:tr w:rsidR="0048796F" w:rsidTr="006D52C1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PANAMÁ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Dagna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Tejada</w:t>
            </w:r>
          </w:p>
        </w:tc>
        <w:tc>
          <w:tcPr>
            <w:tcW w:w="1987" w:type="dxa"/>
            <w:shd w:val="clear" w:color="auto" w:fill="auto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Enc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>. Becas AGCID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Dirección General de Proyectos Especiales y de Cooperación Internacional-Ministerio de Relaciones Exteriores</w:t>
            </w:r>
          </w:p>
        </w:tc>
        <w:tc>
          <w:tcPr>
            <w:tcW w:w="2552" w:type="dxa"/>
            <w:shd w:val="clear" w:color="auto" w:fill="auto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San Felipe. Calle 3. Palacio Bolívar. Ciudad de Panamá. Zona Postal San Felipe, Calle 3. Palacio Bolívar. Edificio 26. Panamá 4, Panamá.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Ciudad de Panamá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8796F" w:rsidRDefault="008E0780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21">
              <w:r w:rsidR="0048796F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dtejada@mire.gob.pa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(507)504-9320</w:t>
            </w:r>
          </w:p>
        </w:tc>
      </w:tr>
      <w:tr w:rsidR="0048796F" w:rsidTr="006D52C1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color w:val="222222"/>
                <w:sz w:val="18"/>
                <w:szCs w:val="18"/>
              </w:rPr>
              <w:t>PANAMÁ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Kathia</w:t>
            </w:r>
            <w:proofErr w:type="spellEnd"/>
          </w:p>
        </w:tc>
        <w:tc>
          <w:tcPr>
            <w:tcW w:w="1133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Bourne</w:t>
            </w:r>
            <w:proofErr w:type="spellEnd"/>
          </w:p>
        </w:tc>
        <w:tc>
          <w:tcPr>
            <w:tcW w:w="1987" w:type="dxa"/>
            <w:shd w:val="clear" w:color="auto" w:fill="auto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E</w:t>
            </w:r>
            <w:bookmarkStart w:id="1" w:name="_GoBack"/>
            <w:bookmarkEnd w:id="1"/>
            <w:r>
              <w:rPr>
                <w:rFonts w:ascii="Arial Narrow" w:eastAsia="Arial Narrow" w:hAnsi="Arial Narrow" w:cs="Arial Narrow"/>
                <w:sz w:val="18"/>
                <w:szCs w:val="18"/>
              </w:rPr>
              <w:t>nc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>. Becas AGCID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Dirección General de Cooperación Internacional-Ministerio de Relaciones Exteriores</w:t>
            </w:r>
          </w:p>
        </w:tc>
        <w:tc>
          <w:tcPr>
            <w:tcW w:w="2552" w:type="dxa"/>
            <w:shd w:val="clear" w:color="auto" w:fill="auto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San Felipe. Calle 3. Palacio Bolívar. Ciudad de Panamá. Zona Postal San Felipe, Calle 3. Palacio Bolívar. Edificio 26. Panamá 4, Panamá.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Ciudad de Panamá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8796F" w:rsidRDefault="008E0780">
            <w:pP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22">
              <w:r w:rsidR="0048796F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kbourne@mire.gob.pa</w:t>
              </w:r>
            </w:hyperlink>
          </w:p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color w:val="222222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(507) 504-8872</w:t>
            </w:r>
          </w:p>
        </w:tc>
      </w:tr>
      <w:tr w:rsidR="0048796F" w:rsidTr="006D52C1">
        <w:trPr>
          <w:trHeight w:val="746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color w:val="222222"/>
                <w:sz w:val="18"/>
                <w:szCs w:val="18"/>
              </w:rPr>
              <w:t>PANAMÁ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Gisela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Diamantidis</w:t>
            </w:r>
            <w:proofErr w:type="spellEnd"/>
          </w:p>
        </w:tc>
        <w:tc>
          <w:tcPr>
            <w:tcW w:w="1987" w:type="dxa"/>
            <w:shd w:val="clear" w:color="auto" w:fill="auto"/>
            <w:vAlign w:val="center"/>
          </w:tcPr>
          <w:p w:rsidR="0048796F" w:rsidRDefault="0048796F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Enc</w:t>
            </w:r>
            <w:proofErr w:type="spellEnd"/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. Becas AGCID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Dirección General de Cooperación Internacional-Ministerio de Relaciones Exteriores</w:t>
            </w:r>
          </w:p>
        </w:tc>
        <w:tc>
          <w:tcPr>
            <w:tcW w:w="2552" w:type="dxa"/>
            <w:shd w:val="clear" w:color="auto" w:fill="auto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San Felipe. Calle 3. Palacio Bolívar. Ciudad de Panamá. Zona Postal San Felipe, Calle 3. Palacio Bolívar. Edificio 26. Panamá 4, Panamá.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Ciudad de Panamá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8796F" w:rsidRDefault="008E0780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23">
              <w:r w:rsidR="0048796F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gdiamantidis@mire.gob.pa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(507)504-9323</w:t>
            </w:r>
          </w:p>
        </w:tc>
      </w:tr>
      <w:tr w:rsidR="0048796F" w:rsidTr="006D52C1">
        <w:trPr>
          <w:trHeight w:val="617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48796F" w:rsidRDefault="0048796F">
            <w:pPr>
              <w:rPr>
                <w:color w:val="222222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lastRenderedPageBreak/>
              <w:t>PARAGUAY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8796F" w:rsidRDefault="0048796F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Juan José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8796F" w:rsidRDefault="0048796F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Rodríguez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48796F" w:rsidRDefault="0048796F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Jefe Dpto.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8796F" w:rsidRDefault="0048796F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Secretaria Técnica de Planificación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8796F" w:rsidRDefault="0048796F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Estrella 5O5 Esq.  14 de Mayo. Asunción - Paraguay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796F" w:rsidRDefault="0048796F">
            <w:pPr>
              <w:rPr>
                <w:color w:val="222222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Asunción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8796F" w:rsidRDefault="0048796F">
            <w:pPr>
              <w:rPr>
                <w:color w:val="222222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jjrodriguez@stp.gov.py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8796F" w:rsidRDefault="008E0780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hyperlink r:id="rId24">
              <w:r w:rsidR="0048796F">
                <w:rPr>
                  <w:rFonts w:ascii="Arial Narrow" w:eastAsia="Arial Narrow" w:hAnsi="Arial Narrow" w:cs="Arial Narrow"/>
                  <w:sz w:val="18"/>
                  <w:szCs w:val="18"/>
                </w:rPr>
                <w:t>+595 81 505 264</w:t>
              </w:r>
            </w:hyperlink>
          </w:p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*595 21 450 422</w:t>
            </w:r>
          </w:p>
          <w:p w:rsidR="0048796F" w:rsidRDefault="0048796F">
            <w:pPr>
              <w:rPr>
                <w:color w:val="222222"/>
                <w:sz w:val="24"/>
                <w:szCs w:val="24"/>
              </w:rPr>
            </w:pPr>
          </w:p>
        </w:tc>
      </w:tr>
      <w:tr w:rsidR="0048796F" w:rsidTr="00AA0B76">
        <w:trPr>
          <w:trHeight w:val="444"/>
          <w:jc w:val="center"/>
        </w:trPr>
        <w:tc>
          <w:tcPr>
            <w:tcW w:w="1134" w:type="dxa"/>
            <w:shd w:val="clear" w:color="auto" w:fill="auto"/>
          </w:tcPr>
          <w:p w:rsidR="0048796F" w:rsidRDefault="0048796F">
            <w:pPr>
              <w:rPr>
                <w:color w:val="222222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PARAGUAY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8796F" w:rsidRDefault="0048796F">
            <w:pP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Karina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8796F" w:rsidRDefault="0048796F">
            <w:pP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Ayub</w:t>
            </w:r>
            <w:proofErr w:type="spellEnd"/>
          </w:p>
        </w:tc>
        <w:tc>
          <w:tcPr>
            <w:tcW w:w="1987" w:type="dxa"/>
            <w:shd w:val="clear" w:color="auto" w:fill="auto"/>
            <w:vAlign w:val="center"/>
          </w:tcPr>
          <w:p w:rsidR="0048796F" w:rsidRDefault="0048796F">
            <w:pP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Responsable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8796F" w:rsidRDefault="0048796F">
            <w:pPr>
              <w:rPr>
                <w:color w:val="222222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Secretaria Técnica de Planificación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8796F" w:rsidRDefault="0048796F">
            <w:pPr>
              <w:rPr>
                <w:color w:val="222222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Estrella 5O5 Esq.  14 de Mayo. Asunción - Paraguay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796F" w:rsidRDefault="0048796F">
            <w:pPr>
              <w:rPr>
                <w:color w:val="222222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Asunción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8796F" w:rsidRDefault="008E0780">
            <w:pPr>
              <w:rPr>
                <w:color w:val="222222"/>
                <w:sz w:val="24"/>
                <w:szCs w:val="24"/>
              </w:rPr>
            </w:pPr>
            <w:hyperlink r:id="rId25">
              <w:r w:rsidR="0048796F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karina@stp.gov.py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48796F" w:rsidRDefault="0048796F">
            <w:pPr>
              <w:rPr>
                <w:color w:val="222222"/>
                <w:sz w:val="24"/>
                <w:szCs w:val="24"/>
              </w:rPr>
            </w:pPr>
          </w:p>
        </w:tc>
      </w:tr>
      <w:tr w:rsidR="0048796F" w:rsidTr="00AA0B76">
        <w:trPr>
          <w:trHeight w:val="487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PERÚ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Jaime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Mosqueira</w:t>
            </w:r>
            <w:proofErr w:type="spellEnd"/>
          </w:p>
        </w:tc>
        <w:tc>
          <w:tcPr>
            <w:tcW w:w="1987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Director de Operaciones y Capacitación de  APCI.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Agencia Peruana de Cooperación Internacional - APCI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Av. José Pardo 231, Miraflores, Lima 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Lima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8796F" w:rsidRDefault="008E0780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26">
              <w:r w:rsidR="0048796F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jmosqueira@apci.gob.pe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(511) 617-3636</w:t>
            </w:r>
          </w:p>
        </w:tc>
      </w:tr>
      <w:tr w:rsidR="0048796F">
        <w:trPr>
          <w:trHeight w:val="487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PERÚ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Jorge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Cuadra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Sub-Director de Capacitación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Agencia Peruana de Cooperación Internacional - APCI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Av. José Pardo 231, Miraflores, Lima 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Lima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8796F" w:rsidRDefault="008E0780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27">
              <w:r w:rsidR="0048796F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jcuadra@apci.gob.pe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+51 1 617 3687</w:t>
            </w:r>
          </w:p>
        </w:tc>
      </w:tr>
      <w:tr w:rsidR="0048796F" w:rsidTr="006D52C1">
        <w:trPr>
          <w:trHeight w:val="487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48796F" w:rsidRDefault="0048796F"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PERÚ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Mónica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Ramírez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Encargada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Agencia Peruana de Cooperación Internacional - APCI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Av. José Pardo 231, Miraflores, Lima 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Lima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8796F" w:rsidRDefault="008E0780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28">
              <w:r w:rsidR="0048796F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mramirez@apci.gob.pe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+51 1 617 3697</w:t>
            </w:r>
          </w:p>
        </w:tc>
      </w:tr>
      <w:tr w:rsidR="0048796F">
        <w:trPr>
          <w:trHeight w:val="425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REPÚBLICA DOMINICANA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Olaya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Dotel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Caraballo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Viceministra de Cooperación Internacional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Ministerio de Economía, Planificación y Desarrollo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Av. México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esp.Leopoldo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Navarro, Edificio Oficinas Gubernamentales - Juan Bosch, Bloque D, Primer Piso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Santo Domingo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8796F" w:rsidRDefault="008E0780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29">
              <w:r w:rsidR="0048796F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olaya.dotel@mepyd.gob.co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+1 (809) 852 8337</w:t>
            </w:r>
          </w:p>
        </w:tc>
      </w:tr>
      <w:tr w:rsidR="0048796F">
        <w:trPr>
          <w:trHeight w:val="417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REPÚBLICA DOMINICANA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Clara María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Aquino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Directora General de Cooperación Bilateral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Ministerio de Economía, Planificación y Desarrollo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Av. México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esp.Leopoldo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Navarro, Edificio Oficinas Gubernamentales - Juan Bosch, Bloque D, Primer Piso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Santo Domingo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rarias@economía.gob.do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+1 (809) 221-5140 anexos 2254</w:t>
            </w:r>
          </w:p>
        </w:tc>
      </w:tr>
      <w:tr w:rsidR="0048796F">
        <w:trPr>
          <w:trHeight w:val="417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REPÚBLICA DOMINICANA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Oliver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García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Técnico de Cooperación Internacional</w:t>
            </w:r>
          </w:p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Ministerio de Economía, Planificación y Desarrollo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Ave. México esq. Doctor Delgado, Oficinas Gubernamentales, Bloque B.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Santo Domingo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oliver.garcia@economia.gob.do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+1 (809) 688.7000 anexos .2298</w:t>
            </w:r>
          </w:p>
        </w:tc>
      </w:tr>
      <w:tr w:rsidR="0048796F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URUGUAY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Gabriela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Fernández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Responsable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Agencia Uruguaya de Cooperación Internacional AUCI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Torre Ejecutiva - Plaza Independencia 710, Piso 7.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Montevideo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8796F" w:rsidRDefault="008E0780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30">
              <w:r w:rsidR="0048796F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gfernandez@auci.gub.uy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+598 (2) 3402 - 3403</w:t>
            </w:r>
          </w:p>
        </w:tc>
      </w:tr>
      <w:tr w:rsidR="0048796F">
        <w:trPr>
          <w:trHeight w:val="416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URUGUAY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Área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Agencia Uruguaya de Cooperación Internacional AUCI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Torre Ejecutiva - Plaza Independencia 710, Piso 7.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Montevideo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8796F" w:rsidRDefault="008E0780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31">
              <w:r w:rsidR="0048796F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becas@auci.gub.uy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48796F" w:rsidRDefault="0048796F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´+598 (2) 3402-3403</w:t>
            </w:r>
          </w:p>
        </w:tc>
      </w:tr>
    </w:tbl>
    <w:p w:rsidR="00693438" w:rsidRDefault="00693438"/>
    <w:sectPr w:rsidR="00693438">
      <w:pgSz w:w="18711" w:h="12247" w:orient="landscape"/>
      <w:pgMar w:top="1701" w:right="1417" w:bottom="1701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693438"/>
    <w:rsid w:val="0048796F"/>
    <w:rsid w:val="00693438"/>
    <w:rsid w:val="008E0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link w:val="Ttulo3Car"/>
    <w:uiPriority w:val="9"/>
    <w:qFormat/>
    <w:rsid w:val="00ED43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">
    <w:name w:val="Hyperlink"/>
    <w:basedOn w:val="Fuentedeprrafopredeter"/>
    <w:uiPriority w:val="99"/>
    <w:unhideWhenUsed/>
    <w:rsid w:val="00FA2BC8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2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2725"/>
    <w:rPr>
      <w:rFonts w:ascii="Tahoma" w:hAnsi="Tahoma" w:cs="Tahoma"/>
      <w:sz w:val="16"/>
      <w:szCs w:val="16"/>
    </w:rPr>
  </w:style>
  <w:style w:type="character" w:customStyle="1" w:styleId="gi">
    <w:name w:val="gi"/>
    <w:basedOn w:val="Fuentedeprrafopredeter"/>
    <w:rsid w:val="00827896"/>
  </w:style>
  <w:style w:type="character" w:customStyle="1" w:styleId="Ttulo3Car">
    <w:name w:val="Título 3 Car"/>
    <w:basedOn w:val="Fuentedeprrafopredeter"/>
    <w:link w:val="Ttulo3"/>
    <w:uiPriority w:val="9"/>
    <w:rsid w:val="00ED435A"/>
    <w:rPr>
      <w:rFonts w:ascii="Times New Roman" w:eastAsia="Times New Roman" w:hAnsi="Times New Roman" w:cs="Times New Roman"/>
      <w:b/>
      <w:bCs/>
      <w:sz w:val="27"/>
      <w:szCs w:val="27"/>
      <w:lang w:eastAsia="es-CL"/>
    </w:rPr>
  </w:style>
  <w:style w:type="character" w:customStyle="1" w:styleId="go">
    <w:name w:val="go"/>
    <w:basedOn w:val="Fuentedeprrafopredeter"/>
    <w:rsid w:val="00ED435A"/>
  </w:style>
  <w:style w:type="character" w:customStyle="1" w:styleId="hoenzb">
    <w:name w:val="hoenzb"/>
    <w:basedOn w:val="Fuentedeprrafopredeter"/>
    <w:rsid w:val="00ED435A"/>
  </w:style>
  <w:style w:type="character" w:customStyle="1" w:styleId="im">
    <w:name w:val="im"/>
    <w:basedOn w:val="Fuentedeprrafopredeter"/>
    <w:rsid w:val="00F04B2A"/>
  </w:style>
  <w:style w:type="paragraph" w:customStyle="1" w:styleId="Default">
    <w:name w:val="Default"/>
    <w:rsid w:val="00DC2F7E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customStyle="1" w:styleId="m-8058032014455518829object">
    <w:name w:val="m_-8058032014455518829object"/>
    <w:basedOn w:val="Fuentedeprrafopredeter"/>
    <w:rsid w:val="007C70DA"/>
  </w:style>
  <w:style w:type="character" w:customStyle="1" w:styleId="UnresolvedMention">
    <w:name w:val="Unresolved Mention"/>
    <w:basedOn w:val="Fuentedeprrafopredeter"/>
    <w:uiPriority w:val="99"/>
    <w:semiHidden/>
    <w:unhideWhenUsed/>
    <w:rsid w:val="009F1A3A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NormalWeb">
    <w:name w:val="Normal (Web)"/>
    <w:basedOn w:val="Normal"/>
    <w:uiPriority w:val="99"/>
    <w:unhideWhenUsed/>
    <w:rsid w:val="00487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link w:val="Ttulo3Car"/>
    <w:uiPriority w:val="9"/>
    <w:qFormat/>
    <w:rsid w:val="00ED43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">
    <w:name w:val="Hyperlink"/>
    <w:basedOn w:val="Fuentedeprrafopredeter"/>
    <w:uiPriority w:val="99"/>
    <w:unhideWhenUsed/>
    <w:rsid w:val="00FA2BC8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2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2725"/>
    <w:rPr>
      <w:rFonts w:ascii="Tahoma" w:hAnsi="Tahoma" w:cs="Tahoma"/>
      <w:sz w:val="16"/>
      <w:szCs w:val="16"/>
    </w:rPr>
  </w:style>
  <w:style w:type="character" w:customStyle="1" w:styleId="gi">
    <w:name w:val="gi"/>
    <w:basedOn w:val="Fuentedeprrafopredeter"/>
    <w:rsid w:val="00827896"/>
  </w:style>
  <w:style w:type="character" w:customStyle="1" w:styleId="Ttulo3Car">
    <w:name w:val="Título 3 Car"/>
    <w:basedOn w:val="Fuentedeprrafopredeter"/>
    <w:link w:val="Ttulo3"/>
    <w:uiPriority w:val="9"/>
    <w:rsid w:val="00ED435A"/>
    <w:rPr>
      <w:rFonts w:ascii="Times New Roman" w:eastAsia="Times New Roman" w:hAnsi="Times New Roman" w:cs="Times New Roman"/>
      <w:b/>
      <w:bCs/>
      <w:sz w:val="27"/>
      <w:szCs w:val="27"/>
      <w:lang w:eastAsia="es-CL"/>
    </w:rPr>
  </w:style>
  <w:style w:type="character" w:customStyle="1" w:styleId="go">
    <w:name w:val="go"/>
    <w:basedOn w:val="Fuentedeprrafopredeter"/>
    <w:rsid w:val="00ED435A"/>
  </w:style>
  <w:style w:type="character" w:customStyle="1" w:styleId="hoenzb">
    <w:name w:val="hoenzb"/>
    <w:basedOn w:val="Fuentedeprrafopredeter"/>
    <w:rsid w:val="00ED435A"/>
  </w:style>
  <w:style w:type="character" w:customStyle="1" w:styleId="im">
    <w:name w:val="im"/>
    <w:basedOn w:val="Fuentedeprrafopredeter"/>
    <w:rsid w:val="00F04B2A"/>
  </w:style>
  <w:style w:type="paragraph" w:customStyle="1" w:styleId="Default">
    <w:name w:val="Default"/>
    <w:rsid w:val="00DC2F7E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customStyle="1" w:styleId="m-8058032014455518829object">
    <w:name w:val="m_-8058032014455518829object"/>
    <w:basedOn w:val="Fuentedeprrafopredeter"/>
    <w:rsid w:val="007C70DA"/>
  </w:style>
  <w:style w:type="character" w:customStyle="1" w:styleId="UnresolvedMention">
    <w:name w:val="Unresolved Mention"/>
    <w:basedOn w:val="Fuentedeprrafopredeter"/>
    <w:uiPriority w:val="99"/>
    <w:semiHidden/>
    <w:unhideWhenUsed/>
    <w:rsid w:val="009F1A3A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NormalWeb">
    <w:name w:val="Normal (Web)"/>
    <w:basedOn w:val="Normal"/>
    <w:uiPriority w:val="99"/>
    <w:unhideWhenUsed/>
    <w:rsid w:val="00487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globocomun@senescyt.gob.ec" TargetMode="External"/><Relationship Id="rId18" Type="http://schemas.openxmlformats.org/officeDocument/2006/relationships/hyperlink" Target="https://maps.google.com/?q=9a+calle+10&amp;entry=gmail&amp;source=g" TargetMode="External"/><Relationship Id="rId26" Type="http://schemas.openxmlformats.org/officeDocument/2006/relationships/hyperlink" Target="mailto:jmosqueira@apci.gob.p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dtejada@mire.gob.pa" TargetMode="External"/><Relationship Id="rId7" Type="http://schemas.openxmlformats.org/officeDocument/2006/relationships/hyperlink" Target="mailto:jjo@mrecic.gov.ar" TargetMode="External"/><Relationship Id="rId12" Type="http://schemas.openxmlformats.org/officeDocument/2006/relationships/hyperlink" Target="mailto:cvsalazar@senescyt.gob.ec" TargetMode="External"/><Relationship Id="rId17" Type="http://schemas.openxmlformats.org/officeDocument/2006/relationships/hyperlink" Target="mailto:perezevelyn@segeplan.gob.gt" TargetMode="External"/><Relationship Id="rId25" Type="http://schemas.openxmlformats.org/officeDocument/2006/relationships/hyperlink" Target="mailto:karina@stp.gov.py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aps.google.com/?q=9a+calle+10&amp;entry=gmail&amp;source=g" TargetMode="External"/><Relationship Id="rId20" Type="http://schemas.openxmlformats.org/officeDocument/2006/relationships/hyperlink" Target="https://maps.google.com/?q=9a+calle+10&amp;entry=gmail&amp;source=g" TargetMode="External"/><Relationship Id="rId29" Type="http://schemas.openxmlformats.org/officeDocument/2006/relationships/hyperlink" Target="mailto:olaya.dotel@mepyd.gob.co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becasinternacionales@mrecic.gov.ar" TargetMode="External"/><Relationship Id="rId11" Type="http://schemas.openxmlformats.org/officeDocument/2006/relationships/hyperlink" Target="mailto:yunior.llano@mincex.gob.cl" TargetMode="External"/><Relationship Id="rId24" Type="http://schemas.openxmlformats.org/officeDocument/2006/relationships/hyperlink" Target="tel:+595%2081%20505%20264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rsepulvedan@minrel.gob.cl" TargetMode="External"/><Relationship Id="rId23" Type="http://schemas.openxmlformats.org/officeDocument/2006/relationships/hyperlink" Target="mailto:gdiamantidis@mire.gob.pa" TargetMode="External"/><Relationship Id="rId28" Type="http://schemas.openxmlformats.org/officeDocument/2006/relationships/hyperlink" Target="mailto:mramirez@apci.gob.pe" TargetMode="External"/><Relationship Id="rId10" Type="http://schemas.openxmlformats.org/officeDocument/2006/relationships/hyperlink" Target="mailto:syugalde@rree.go.cr" TargetMode="External"/><Relationship Id="rId19" Type="http://schemas.openxmlformats.org/officeDocument/2006/relationships/hyperlink" Target="mailto:karla.arango@segeplan.gob.gt" TargetMode="External"/><Relationship Id="rId31" Type="http://schemas.openxmlformats.org/officeDocument/2006/relationships/hyperlink" Target="mailto:becas@auci.gub.uy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ltadosbecas@icetex.gov.co" TargetMode="External"/><Relationship Id="rId14" Type="http://schemas.openxmlformats.org/officeDocument/2006/relationships/hyperlink" Target="mailto:clemus@presidencia.gob.sv" TargetMode="External"/><Relationship Id="rId22" Type="http://schemas.openxmlformats.org/officeDocument/2006/relationships/hyperlink" Target="mailto:kbourne@mire.gob.pa" TargetMode="External"/><Relationship Id="rId27" Type="http://schemas.openxmlformats.org/officeDocument/2006/relationships/hyperlink" Target="mailto:jcuadra@apci.gob.pe" TargetMode="External"/><Relationship Id="rId30" Type="http://schemas.openxmlformats.org/officeDocument/2006/relationships/hyperlink" Target="mailto:gfernandez@auci.gub.uy" TargetMode="External"/><Relationship Id="rId8" Type="http://schemas.openxmlformats.org/officeDocument/2006/relationships/hyperlink" Target="mailto:mercedes.goldmann@abc.gov.br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5pHTLHInBCeOPxSSKMVMMQb8ITg==">AMUW2mWf4hufyDCZBZ6sGyOeSiDsPicGAkuC6A9/bKyNhs5ctsr3i6oHlPYlnluQppu1Vr6IiMGrYesUX8vF4JMBwYyMFB1kqXAzdqyTjpHSdI5DpO0pJhM1/gYJXYJnFQItX9DF6eBA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1522</Words>
  <Characters>8371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Paz Troncoso Medina</dc:creator>
  <cp:lastModifiedBy>Paula Arriarán Álvarez</cp:lastModifiedBy>
  <cp:revision>2</cp:revision>
  <dcterms:created xsi:type="dcterms:W3CDTF">2023-06-27T18:54:00Z</dcterms:created>
  <dcterms:modified xsi:type="dcterms:W3CDTF">2023-06-27T18:54:00Z</dcterms:modified>
</cp:coreProperties>
</file>